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7A" w:rsidRPr="00A2527A" w:rsidRDefault="00A2527A" w:rsidP="00A2527A">
      <w:pPr>
        <w:jc w:val="center"/>
        <w:rPr>
          <w:rFonts w:ascii="Papyrus" w:hAnsi="Papyrus"/>
          <w:b/>
          <w:sz w:val="32"/>
        </w:rPr>
      </w:pPr>
      <w:r>
        <w:rPr>
          <w:rFonts w:ascii="Papyrus" w:hAnsi="Papyrus"/>
          <w:b/>
          <w:noProof/>
          <w:sz w:val="32"/>
        </w:rPr>
        <w:drawing>
          <wp:anchor distT="0" distB="0" distL="114300" distR="114300" simplePos="0" relativeHeight="251658240" behindDoc="1" locked="0" layoutInCell="1" allowOverlap="1">
            <wp:simplePos x="0" y="0"/>
            <wp:positionH relativeFrom="column">
              <wp:posOffset>3320415</wp:posOffset>
            </wp:positionH>
            <wp:positionV relativeFrom="paragraph">
              <wp:posOffset>-119380</wp:posOffset>
            </wp:positionV>
            <wp:extent cx="2687955" cy="1389380"/>
            <wp:effectExtent l="19050" t="0" r="0" b="0"/>
            <wp:wrapTight wrapText="bothSides">
              <wp:wrapPolygon edited="0">
                <wp:start x="-153" y="0"/>
                <wp:lineTo x="-153" y="21324"/>
                <wp:lineTo x="21585" y="21324"/>
                <wp:lineTo x="21585" y="0"/>
                <wp:lineTo x="-153" y="0"/>
              </wp:wrapPolygon>
            </wp:wrapTight>
            <wp:docPr id="4" name="Picture 2" descr="C:\Users\Sheaffer\AppData\Local\Microsoft\Windows\Temporary Internet Files\Content.IE5\YW5LCJRG\MMj0285254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affer\AppData\Local\Microsoft\Windows\Temporary Internet Files\Content.IE5\YW5LCJRG\MMj02852540000[1].gif"/>
                    <pic:cNvPicPr>
                      <a:picLocks noChangeAspect="1" noChangeArrowheads="1" noCrop="1"/>
                    </pic:cNvPicPr>
                  </pic:nvPicPr>
                  <pic:blipFill>
                    <a:blip r:embed="rId5" cstate="print"/>
                    <a:srcRect/>
                    <a:stretch>
                      <a:fillRect/>
                    </a:stretch>
                  </pic:blipFill>
                  <pic:spPr bwMode="auto">
                    <a:xfrm>
                      <a:off x="0" y="0"/>
                      <a:ext cx="2687955" cy="1389380"/>
                    </a:xfrm>
                    <a:prstGeom prst="rect">
                      <a:avLst/>
                    </a:prstGeom>
                    <a:noFill/>
                    <a:ln w="9525">
                      <a:noFill/>
                      <a:miter lim="800000"/>
                      <a:headEnd/>
                      <a:tailEnd/>
                    </a:ln>
                  </pic:spPr>
                </pic:pic>
              </a:graphicData>
            </a:graphic>
          </wp:anchor>
        </w:drawing>
      </w:r>
      <w:r w:rsidRPr="00A2527A">
        <w:rPr>
          <w:rFonts w:ascii="Papyrus" w:hAnsi="Papyrus"/>
          <w:b/>
          <w:sz w:val="32"/>
        </w:rPr>
        <w:t>“Teen Whitewater Rafting Trip”</w:t>
      </w:r>
    </w:p>
    <w:p w:rsidR="00A2527A" w:rsidRPr="00E56E7F" w:rsidRDefault="00A2527A" w:rsidP="00A2527A">
      <w:pPr>
        <w:jc w:val="center"/>
        <w:rPr>
          <w:rFonts w:ascii="Papyrus" w:hAnsi="Papyrus"/>
          <w:b/>
          <w:sz w:val="32"/>
        </w:rPr>
      </w:pPr>
      <w:r>
        <w:rPr>
          <w:rFonts w:ascii="Papyrus" w:hAnsi="Papyrus"/>
          <w:b/>
          <w:sz w:val="32"/>
        </w:rPr>
        <w:t>Sat.</w:t>
      </w:r>
      <w:r w:rsidRPr="00E56E7F">
        <w:rPr>
          <w:rFonts w:ascii="Papyrus" w:hAnsi="Papyrus"/>
          <w:b/>
          <w:sz w:val="32"/>
        </w:rPr>
        <w:t xml:space="preserve"> </w:t>
      </w:r>
      <w:r>
        <w:rPr>
          <w:rFonts w:ascii="Papyrus" w:hAnsi="Papyrus"/>
          <w:b/>
          <w:sz w:val="32"/>
        </w:rPr>
        <w:t>May 15</w:t>
      </w:r>
      <w:r w:rsidRPr="00A2527A">
        <w:rPr>
          <w:rFonts w:ascii="Papyrus" w:hAnsi="Papyrus"/>
          <w:b/>
          <w:sz w:val="32"/>
          <w:vertAlign w:val="superscript"/>
        </w:rPr>
        <w:t>th</w:t>
      </w:r>
      <w:r>
        <w:rPr>
          <w:rFonts w:ascii="Papyrus" w:hAnsi="Papyrus"/>
          <w:b/>
          <w:sz w:val="32"/>
        </w:rPr>
        <w:t xml:space="preserve"> – Sun. May 16th</w:t>
      </w:r>
    </w:p>
    <w:p w:rsidR="00A2527A" w:rsidRPr="00E56E7F" w:rsidRDefault="00A2527A" w:rsidP="00A2527A">
      <w:pPr>
        <w:jc w:val="center"/>
        <w:rPr>
          <w:b/>
          <w:sz w:val="32"/>
        </w:rPr>
      </w:pPr>
      <w:r>
        <w:rPr>
          <w:rFonts w:ascii="Papyrus" w:hAnsi="Papyrus"/>
          <w:b/>
          <w:sz w:val="32"/>
        </w:rPr>
        <w:t>5:00 a</w:t>
      </w:r>
      <w:r w:rsidRPr="00E56E7F">
        <w:rPr>
          <w:rFonts w:ascii="Papyrus" w:hAnsi="Papyrus"/>
          <w:b/>
          <w:sz w:val="32"/>
        </w:rPr>
        <w:t>m</w:t>
      </w:r>
      <w:r>
        <w:rPr>
          <w:rFonts w:ascii="Papyrus" w:hAnsi="Papyrus"/>
          <w:b/>
          <w:sz w:val="32"/>
        </w:rPr>
        <w:t xml:space="preserve"> (Sat.) – 5:15</w:t>
      </w:r>
      <w:r w:rsidRPr="00E56E7F">
        <w:rPr>
          <w:rFonts w:ascii="Papyrus" w:hAnsi="Papyrus"/>
          <w:b/>
          <w:sz w:val="32"/>
        </w:rPr>
        <w:t xml:space="preserve"> pm</w:t>
      </w:r>
      <w:r>
        <w:rPr>
          <w:rFonts w:ascii="Papyrus" w:hAnsi="Papyrus"/>
          <w:b/>
          <w:sz w:val="32"/>
        </w:rPr>
        <w:t xml:space="preserve"> (Sun.)</w:t>
      </w:r>
    </w:p>
    <w:p w:rsidR="00A2527A" w:rsidRDefault="00A2527A" w:rsidP="00A2527A">
      <w:pPr>
        <w:jc w:val="center"/>
        <w:rPr>
          <w:b/>
          <w:sz w:val="28"/>
        </w:rPr>
      </w:pPr>
    </w:p>
    <w:p w:rsidR="00A2527A" w:rsidRDefault="00A2527A" w:rsidP="00A2527A">
      <w:pPr>
        <w:rPr>
          <w:b/>
          <w:sz w:val="28"/>
          <w:u w:val="single"/>
        </w:rPr>
      </w:pPr>
    </w:p>
    <w:p w:rsidR="00A2527A" w:rsidRDefault="00A2527A" w:rsidP="00A2527A">
      <w:pPr>
        <w:rPr>
          <w:sz w:val="28"/>
        </w:rPr>
      </w:pPr>
      <w:r w:rsidRPr="00A868F6">
        <w:rPr>
          <w:b/>
          <w:sz w:val="28"/>
          <w:u w:val="single"/>
        </w:rPr>
        <w:t>What</w:t>
      </w:r>
      <w:r>
        <w:rPr>
          <w:b/>
          <w:sz w:val="28"/>
        </w:rPr>
        <w:t xml:space="preserve">:  </w:t>
      </w:r>
      <w:r>
        <w:rPr>
          <w:sz w:val="28"/>
        </w:rPr>
        <w:t xml:space="preserve">A weekend retreat to West Virginia.  We will be spending Saturday on the New River rafting down class three, four, and five rapids.  New and Gauley River Adventures will be our river guide company.  </w:t>
      </w:r>
      <w:r w:rsidR="00EA0CA2">
        <w:rPr>
          <w:sz w:val="28"/>
        </w:rPr>
        <w:t>Afterward o</w:t>
      </w:r>
      <w:r>
        <w:rPr>
          <w:sz w:val="28"/>
        </w:rPr>
        <w:t xml:space="preserve">ur group will be spending the night at Summersville Baptist Church in Summersville, WV.  </w:t>
      </w:r>
      <w:r w:rsidR="00EA0CA2">
        <w:rPr>
          <w:sz w:val="28"/>
        </w:rPr>
        <w:t xml:space="preserve">Saturday night will be spent hanging out playing games and having a group Bible study time.  </w:t>
      </w:r>
      <w:r>
        <w:rPr>
          <w:sz w:val="28"/>
        </w:rPr>
        <w:t>On Sunday morning we will worship with Summersville Baptist</w:t>
      </w:r>
      <w:r w:rsidR="00EA0CA2">
        <w:rPr>
          <w:sz w:val="28"/>
        </w:rPr>
        <w:t xml:space="preserve"> Church and then return home</w:t>
      </w:r>
      <w:r>
        <w:rPr>
          <w:sz w:val="28"/>
        </w:rPr>
        <w:t xml:space="preserve">.  </w:t>
      </w:r>
    </w:p>
    <w:p w:rsidR="00A2527A" w:rsidRDefault="00A2527A" w:rsidP="00A2527A">
      <w:pPr>
        <w:rPr>
          <w:sz w:val="28"/>
        </w:rPr>
      </w:pPr>
      <w:r>
        <w:rPr>
          <w:b/>
          <w:sz w:val="28"/>
          <w:u w:val="single"/>
        </w:rPr>
        <w:t>Where</w:t>
      </w:r>
      <w:r w:rsidRPr="00F70D56">
        <w:rPr>
          <w:b/>
          <w:sz w:val="28"/>
        </w:rPr>
        <w:t xml:space="preserve">: </w:t>
      </w:r>
      <w:r w:rsidR="00EA0CA2">
        <w:rPr>
          <w:sz w:val="28"/>
        </w:rPr>
        <w:t xml:space="preserve">New and Gauley River Adventures is in Lansing, WV.  Rafting will take place on the Lower New River.  Summersville Baptist Church is located in Summersville, WV.  </w:t>
      </w:r>
      <w:r>
        <w:rPr>
          <w:sz w:val="28"/>
        </w:rPr>
        <w:t xml:space="preserve">  </w:t>
      </w:r>
    </w:p>
    <w:p w:rsidR="00A2527A" w:rsidRDefault="00A2527A" w:rsidP="00A2527A">
      <w:pPr>
        <w:rPr>
          <w:sz w:val="28"/>
        </w:rPr>
      </w:pPr>
      <w:r>
        <w:rPr>
          <w:b/>
          <w:sz w:val="28"/>
          <w:u w:val="single"/>
        </w:rPr>
        <w:t>When</w:t>
      </w:r>
      <w:r w:rsidRPr="00F70D56">
        <w:rPr>
          <w:b/>
          <w:sz w:val="28"/>
        </w:rPr>
        <w:t xml:space="preserve">: </w:t>
      </w:r>
      <w:r>
        <w:rPr>
          <w:sz w:val="28"/>
        </w:rPr>
        <w:t xml:space="preserve">Saturday, </w:t>
      </w:r>
      <w:r w:rsidR="00EA0CA2">
        <w:rPr>
          <w:sz w:val="28"/>
        </w:rPr>
        <w:t>May 15</w:t>
      </w:r>
      <w:r w:rsidR="00EA0CA2" w:rsidRPr="00EA0CA2">
        <w:rPr>
          <w:sz w:val="28"/>
          <w:vertAlign w:val="superscript"/>
        </w:rPr>
        <w:t>th</w:t>
      </w:r>
      <w:r w:rsidR="00EA0CA2">
        <w:rPr>
          <w:sz w:val="28"/>
        </w:rPr>
        <w:t xml:space="preserve"> – Sunday, May 16</w:t>
      </w:r>
      <w:r w:rsidR="00EA0CA2" w:rsidRPr="00EA0CA2">
        <w:rPr>
          <w:sz w:val="28"/>
          <w:vertAlign w:val="superscript"/>
        </w:rPr>
        <w:t>th</w:t>
      </w:r>
      <w:r w:rsidR="00EA0CA2">
        <w:rPr>
          <w:sz w:val="28"/>
        </w:rPr>
        <w:t>.  We will leave at 5:00 am on Saturday and return at 5:15 pm on Sunday.</w:t>
      </w:r>
      <w:r>
        <w:rPr>
          <w:sz w:val="28"/>
        </w:rPr>
        <w:t xml:space="preserve">  </w:t>
      </w:r>
    </w:p>
    <w:p w:rsidR="00A2527A" w:rsidRDefault="00A2527A" w:rsidP="00A2527A">
      <w:pPr>
        <w:rPr>
          <w:sz w:val="28"/>
        </w:rPr>
      </w:pPr>
      <w:r>
        <w:rPr>
          <w:b/>
          <w:sz w:val="28"/>
          <w:u w:val="single"/>
        </w:rPr>
        <w:t>Cost:</w:t>
      </w:r>
    </w:p>
    <w:p w:rsidR="00A2527A" w:rsidRPr="0073472D" w:rsidRDefault="00A2527A" w:rsidP="00A2527A">
      <w:pPr>
        <w:pStyle w:val="ListParagraph"/>
        <w:numPr>
          <w:ilvl w:val="0"/>
          <w:numId w:val="1"/>
        </w:numPr>
        <w:rPr>
          <w:sz w:val="28"/>
        </w:rPr>
      </w:pPr>
      <w:r>
        <w:rPr>
          <w:sz w:val="28"/>
        </w:rPr>
        <w:t>$</w:t>
      </w:r>
      <w:r w:rsidR="00EA0CA2">
        <w:rPr>
          <w:sz w:val="28"/>
        </w:rPr>
        <w:t>59.00 per person.  Cost does not include breakfast and dinner (Saturday) or breakfast and lunch (Sunday).  We will be stopping at fast food restaurants for meals.  Lunch will be provided Saturday on the river.</w:t>
      </w:r>
    </w:p>
    <w:p w:rsidR="00A2527A" w:rsidRDefault="00A2527A" w:rsidP="00A2527A">
      <w:pPr>
        <w:rPr>
          <w:b/>
          <w:sz w:val="28"/>
          <w:u w:val="single"/>
        </w:rPr>
      </w:pPr>
      <w:r>
        <w:rPr>
          <w:b/>
          <w:sz w:val="28"/>
          <w:u w:val="single"/>
        </w:rPr>
        <w:t>What to Bring:</w:t>
      </w:r>
    </w:p>
    <w:p w:rsidR="00A2527A" w:rsidRDefault="00EF58FA" w:rsidP="00EF58FA">
      <w:pPr>
        <w:pStyle w:val="ListParagraph"/>
        <w:numPr>
          <w:ilvl w:val="0"/>
          <w:numId w:val="1"/>
        </w:numPr>
        <w:rPr>
          <w:sz w:val="28"/>
        </w:rPr>
      </w:pPr>
      <w:r>
        <w:rPr>
          <w:sz w:val="28"/>
        </w:rPr>
        <w:t>Please read over “What To Wear” form</w:t>
      </w:r>
    </w:p>
    <w:p w:rsidR="00EF58FA" w:rsidRDefault="00EF58FA" w:rsidP="00EF58FA">
      <w:pPr>
        <w:pStyle w:val="ListParagraph"/>
        <w:numPr>
          <w:ilvl w:val="0"/>
          <w:numId w:val="1"/>
        </w:numPr>
        <w:rPr>
          <w:sz w:val="28"/>
        </w:rPr>
      </w:pPr>
      <w:r>
        <w:rPr>
          <w:sz w:val="28"/>
        </w:rPr>
        <w:t>Please read over and sign liability forms</w:t>
      </w:r>
      <w:r w:rsidR="0073472D">
        <w:rPr>
          <w:sz w:val="28"/>
        </w:rPr>
        <w:t xml:space="preserve"> (there are 2 for the Company)</w:t>
      </w:r>
    </w:p>
    <w:p w:rsidR="00EF58FA" w:rsidRDefault="00EF58FA" w:rsidP="00EF58FA">
      <w:pPr>
        <w:pStyle w:val="ListParagraph"/>
        <w:numPr>
          <w:ilvl w:val="0"/>
          <w:numId w:val="1"/>
        </w:numPr>
        <w:rPr>
          <w:sz w:val="28"/>
        </w:rPr>
      </w:pPr>
      <w:r>
        <w:rPr>
          <w:sz w:val="28"/>
        </w:rPr>
        <w:t>Please read o</w:t>
      </w:r>
      <w:r w:rsidR="0073472D">
        <w:rPr>
          <w:sz w:val="28"/>
        </w:rPr>
        <w:t>ver and sign church waiver form</w:t>
      </w:r>
    </w:p>
    <w:p w:rsidR="00EF58FA" w:rsidRDefault="00EF58FA" w:rsidP="00EF58FA">
      <w:pPr>
        <w:pStyle w:val="ListParagraph"/>
        <w:numPr>
          <w:ilvl w:val="0"/>
          <w:numId w:val="1"/>
        </w:numPr>
        <w:rPr>
          <w:sz w:val="28"/>
        </w:rPr>
      </w:pPr>
      <w:r>
        <w:rPr>
          <w:sz w:val="28"/>
        </w:rPr>
        <w:t>Bring extra change of clothes to change into after rafting (Sat.)</w:t>
      </w:r>
    </w:p>
    <w:p w:rsidR="0073472D" w:rsidRDefault="0073472D" w:rsidP="00EF58FA">
      <w:pPr>
        <w:pStyle w:val="ListParagraph"/>
        <w:numPr>
          <w:ilvl w:val="0"/>
          <w:numId w:val="1"/>
        </w:numPr>
        <w:rPr>
          <w:sz w:val="28"/>
        </w:rPr>
      </w:pPr>
      <w:r>
        <w:rPr>
          <w:sz w:val="28"/>
        </w:rPr>
        <w:t>Bring extra pair of shoes for after rafting (Sat.)</w:t>
      </w:r>
    </w:p>
    <w:p w:rsidR="00EF58FA" w:rsidRDefault="00EF58FA" w:rsidP="00EF58FA">
      <w:pPr>
        <w:pStyle w:val="ListParagraph"/>
        <w:numPr>
          <w:ilvl w:val="0"/>
          <w:numId w:val="1"/>
        </w:numPr>
        <w:rPr>
          <w:sz w:val="28"/>
        </w:rPr>
      </w:pPr>
      <w:r>
        <w:rPr>
          <w:sz w:val="28"/>
        </w:rPr>
        <w:t>Bring nice clothes for church services on Sunday</w:t>
      </w:r>
    </w:p>
    <w:p w:rsidR="00EF58FA" w:rsidRDefault="00EF58FA" w:rsidP="00EF58FA">
      <w:pPr>
        <w:pStyle w:val="ListParagraph"/>
        <w:numPr>
          <w:ilvl w:val="0"/>
          <w:numId w:val="1"/>
        </w:numPr>
        <w:rPr>
          <w:sz w:val="28"/>
        </w:rPr>
      </w:pPr>
      <w:r>
        <w:rPr>
          <w:sz w:val="28"/>
        </w:rPr>
        <w:t>Bring toiletries (shampoo, soap, toothpaste, etc…)</w:t>
      </w:r>
    </w:p>
    <w:p w:rsidR="00EF58FA" w:rsidRDefault="00EF58FA" w:rsidP="00EF58FA">
      <w:pPr>
        <w:pStyle w:val="ListParagraph"/>
        <w:numPr>
          <w:ilvl w:val="0"/>
          <w:numId w:val="1"/>
        </w:numPr>
        <w:rPr>
          <w:sz w:val="28"/>
        </w:rPr>
      </w:pPr>
      <w:r>
        <w:rPr>
          <w:sz w:val="28"/>
        </w:rPr>
        <w:t>Bring flip-flops for showers</w:t>
      </w:r>
    </w:p>
    <w:p w:rsidR="00EF58FA" w:rsidRDefault="00EF58FA" w:rsidP="00EF58FA">
      <w:pPr>
        <w:pStyle w:val="ListParagraph"/>
        <w:numPr>
          <w:ilvl w:val="0"/>
          <w:numId w:val="1"/>
        </w:numPr>
        <w:rPr>
          <w:sz w:val="28"/>
        </w:rPr>
      </w:pPr>
      <w:r>
        <w:rPr>
          <w:sz w:val="28"/>
        </w:rPr>
        <w:t>Bring towel(s)</w:t>
      </w:r>
    </w:p>
    <w:p w:rsidR="00EF58FA" w:rsidRDefault="00EF58FA" w:rsidP="00EF58FA">
      <w:pPr>
        <w:pStyle w:val="ListParagraph"/>
        <w:numPr>
          <w:ilvl w:val="0"/>
          <w:numId w:val="1"/>
        </w:numPr>
        <w:rPr>
          <w:sz w:val="28"/>
        </w:rPr>
      </w:pPr>
      <w:r>
        <w:rPr>
          <w:sz w:val="28"/>
        </w:rPr>
        <w:t>Bring Bible and offering for church</w:t>
      </w:r>
    </w:p>
    <w:p w:rsidR="00EF58FA" w:rsidRDefault="00EF58FA" w:rsidP="00EF58FA">
      <w:pPr>
        <w:pStyle w:val="ListParagraph"/>
        <w:numPr>
          <w:ilvl w:val="0"/>
          <w:numId w:val="1"/>
        </w:numPr>
        <w:rPr>
          <w:sz w:val="28"/>
        </w:rPr>
      </w:pPr>
      <w:r>
        <w:rPr>
          <w:sz w:val="28"/>
        </w:rPr>
        <w:t>Money for gift shop, extra food, etc…(optional)</w:t>
      </w:r>
    </w:p>
    <w:p w:rsidR="00EF58FA" w:rsidRDefault="0073472D" w:rsidP="00EF58FA">
      <w:pPr>
        <w:pStyle w:val="ListParagraph"/>
        <w:numPr>
          <w:ilvl w:val="0"/>
          <w:numId w:val="1"/>
        </w:numPr>
        <w:rPr>
          <w:sz w:val="28"/>
        </w:rPr>
      </w:pPr>
      <w:r>
        <w:rPr>
          <w:sz w:val="28"/>
        </w:rPr>
        <w:t>Bring sleeping bag and pillow (air mattress is optional)</w:t>
      </w:r>
    </w:p>
    <w:p w:rsidR="00A2527A" w:rsidRPr="00F762E0" w:rsidRDefault="00A2527A" w:rsidP="00A2527A">
      <w:pPr>
        <w:rPr>
          <w:sz w:val="28"/>
        </w:rPr>
      </w:pPr>
    </w:p>
    <w:p w:rsidR="00A2527A" w:rsidRPr="00A868F6" w:rsidRDefault="00A2527A" w:rsidP="00A2527A">
      <w:pPr>
        <w:rPr>
          <w:b/>
          <w:sz w:val="28"/>
        </w:rPr>
      </w:pPr>
    </w:p>
    <w:p w:rsidR="00CA58D0" w:rsidRDefault="00CA58D0" w:rsidP="00A2527A">
      <w:pPr>
        <w:jc w:val="center"/>
      </w:pPr>
    </w:p>
    <w:sectPr w:rsidR="00CA58D0" w:rsidSect="00A868F6">
      <w:pgSz w:w="12240" w:h="15840"/>
      <w:pgMar w:top="1440" w:right="1440" w:bottom="1440" w:left="1440" w:header="720" w:footer="720" w:gutter="0"/>
      <w:pgBorders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97259"/>
    <w:multiLevelType w:val="hybridMultilevel"/>
    <w:tmpl w:val="12F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21FC5"/>
    <w:multiLevelType w:val="hybridMultilevel"/>
    <w:tmpl w:val="4F2EFC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2527A"/>
    <w:rsid w:val="001014DD"/>
    <w:rsid w:val="00415AC9"/>
    <w:rsid w:val="005E13AA"/>
    <w:rsid w:val="00710DA1"/>
    <w:rsid w:val="0073472D"/>
    <w:rsid w:val="008745FB"/>
    <w:rsid w:val="008E54DE"/>
    <w:rsid w:val="00A2527A"/>
    <w:rsid w:val="00A518A9"/>
    <w:rsid w:val="00CA58D0"/>
    <w:rsid w:val="00D77612"/>
    <w:rsid w:val="00EA0CA2"/>
    <w:rsid w:val="00EF58FA"/>
    <w:rsid w:val="00F26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27A"/>
    <w:pPr>
      <w:ind w:left="720"/>
      <w:contextualSpacing/>
    </w:pPr>
  </w:style>
  <w:style w:type="paragraph" w:styleId="BalloonText">
    <w:name w:val="Balloon Text"/>
    <w:basedOn w:val="Normal"/>
    <w:link w:val="BalloonTextChar"/>
    <w:uiPriority w:val="99"/>
    <w:semiHidden/>
    <w:unhideWhenUsed/>
    <w:rsid w:val="00A2527A"/>
    <w:rPr>
      <w:rFonts w:ascii="Tahoma" w:hAnsi="Tahoma" w:cs="Tahoma"/>
      <w:sz w:val="16"/>
      <w:szCs w:val="16"/>
    </w:rPr>
  </w:style>
  <w:style w:type="character" w:customStyle="1" w:styleId="BalloonTextChar">
    <w:name w:val="Balloon Text Char"/>
    <w:basedOn w:val="DefaultParagraphFont"/>
    <w:link w:val="BalloonText"/>
    <w:uiPriority w:val="99"/>
    <w:semiHidden/>
    <w:rsid w:val="00A252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Sheaffer</dc:creator>
  <cp:lastModifiedBy>Paul Sheaffer</cp:lastModifiedBy>
  <cp:revision>1</cp:revision>
  <dcterms:created xsi:type="dcterms:W3CDTF">2010-02-28T06:39:00Z</dcterms:created>
  <dcterms:modified xsi:type="dcterms:W3CDTF">2010-02-28T07:22:00Z</dcterms:modified>
</cp:coreProperties>
</file>